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EE2369" w14:textId="77777777" w:rsidR="008D647C" w:rsidRDefault="008D647C" w:rsidP="009955DA">
      <w:pPr>
        <w:pStyle w:val="1"/>
      </w:pPr>
      <w:r>
        <w:t>ВСТУПЛЕНИЕ:</w:t>
      </w:r>
    </w:p>
    <w:p w14:paraId="2F6272E2" w14:textId="77777777" w:rsidR="000853F9" w:rsidRDefault="000853F9" w:rsidP="008D647C">
      <w:pPr>
        <w:pStyle w:val="ac"/>
        <w:tabs>
          <w:tab w:val="left" w:pos="1368"/>
        </w:tabs>
        <w:spacing w:before="0" w:beforeAutospacing="0" w:after="160" w:afterAutospacing="0"/>
      </w:pPr>
    </w:p>
    <w:p w14:paraId="3CD042A9" w14:textId="7425DDDD" w:rsidR="008D647C" w:rsidRDefault="008D647C" w:rsidP="00C45338">
      <w:pPr>
        <w:pStyle w:val="ac"/>
        <w:tabs>
          <w:tab w:val="left" w:pos="1368"/>
        </w:tabs>
        <w:spacing w:before="0" w:beforeAutospacing="0" w:after="160" w:afterAutospacing="0" w:line="360" w:lineRule="auto"/>
        <w:rPr>
          <w:color w:val="212529"/>
          <w:sz w:val="28"/>
          <w:szCs w:val="28"/>
          <w:shd w:val="clear" w:color="auto" w:fill="FFFFFF"/>
        </w:rPr>
      </w:pPr>
      <w:r>
        <w:rPr>
          <w:color w:val="212529"/>
          <w:sz w:val="28"/>
          <w:szCs w:val="28"/>
          <w:shd w:val="clear" w:color="auto" w:fill="FFFFFF"/>
        </w:rPr>
        <w:t xml:space="preserve">  </w:t>
      </w:r>
      <w:r w:rsidR="000853F9">
        <w:rPr>
          <w:color w:val="212529"/>
          <w:sz w:val="28"/>
          <w:szCs w:val="28"/>
          <w:shd w:val="clear" w:color="auto" w:fill="FFFFFF"/>
        </w:rPr>
        <w:t xml:space="preserve">       </w:t>
      </w:r>
      <w:r>
        <w:rPr>
          <w:color w:val="212529"/>
          <w:sz w:val="28"/>
          <w:szCs w:val="28"/>
          <w:shd w:val="clear" w:color="auto" w:fill="FFFFFF"/>
        </w:rPr>
        <w:t xml:space="preserve">В современных условиях врачебной практики, общество возлагает всю ответственность за здоровье граждан на медицинских работников. </w:t>
      </w:r>
      <w:proofErr w:type="gramStart"/>
      <w:r>
        <w:rPr>
          <w:color w:val="212529"/>
          <w:sz w:val="28"/>
          <w:szCs w:val="28"/>
          <w:shd w:val="clear" w:color="auto" w:fill="FFFFFF"/>
        </w:rPr>
        <w:t>В сфере медицинского права, сегодня одна из самых уязвимых групп - это медицинский работник, для которого установлено множество обязанностей, запретов, контроля</w:t>
      </w:r>
      <w:r w:rsidR="000853F9">
        <w:rPr>
          <w:color w:val="212529"/>
          <w:sz w:val="28"/>
          <w:szCs w:val="28"/>
          <w:shd w:val="clear" w:color="auto" w:fill="FFFFFF"/>
        </w:rPr>
        <w:t>, что рождает многочисленные юридические риски</w:t>
      </w:r>
      <w:r>
        <w:rPr>
          <w:color w:val="000000"/>
          <w:sz w:val="28"/>
          <w:szCs w:val="28"/>
          <w:shd w:val="clear" w:color="auto" w:fill="FFFFFF"/>
        </w:rPr>
        <w:t>: (</w:t>
      </w:r>
      <w:hyperlink w:anchor="block_70" w:tooltip="http://base.garant.ru/12191967/2c2bb927757944432208533b3ff87c36/#block_70" w:history="1">
        <w:r>
          <w:rPr>
            <w:rStyle w:val="ad"/>
            <w:rFonts w:eastAsiaTheme="majorEastAsia"/>
            <w:color w:val="000000"/>
            <w:sz w:val="28"/>
            <w:szCs w:val="28"/>
            <w:shd w:val="clear" w:color="auto" w:fill="FFFFFF"/>
          </w:rPr>
          <w:t>ст. 70</w:t>
        </w:r>
      </w:hyperlink>
      <w:r>
        <w:rPr>
          <w:color w:val="000000"/>
          <w:sz w:val="28"/>
          <w:szCs w:val="28"/>
          <w:shd w:val="clear" w:color="auto" w:fill="FFFFFF"/>
        </w:rPr>
        <w:t>, ст. 73 Федерального закона от 21 ноября 2011 г. № 323-ФЗ "</w:t>
      </w:r>
      <w:hyperlink w:anchor="block_73" w:tooltip="http://base.garant.ru/12191967/35d2444eaabb431d4fc58eeb6ffc6119/#block_73" w:history="1">
        <w:r>
          <w:rPr>
            <w:rStyle w:val="ad"/>
            <w:rFonts w:eastAsiaTheme="majorEastAsia"/>
            <w:color w:val="000000"/>
            <w:sz w:val="28"/>
            <w:szCs w:val="28"/>
            <w:shd w:val="clear" w:color="auto" w:fill="FFFFFF"/>
          </w:rPr>
          <w:t>Об основах охраны здоровья граждан в Российской Федерации</w:t>
        </w:r>
      </w:hyperlink>
      <w:r>
        <w:rPr>
          <w:color w:val="000000"/>
          <w:sz w:val="28"/>
          <w:szCs w:val="28"/>
          <w:shd w:val="clear" w:color="auto" w:fill="FFFFFF"/>
        </w:rPr>
        <w:t>" (далее – Закон № 323-ФЗ), ст. 40 Федерального закона от 29 ноября 2010 г. № 326-ФЗ "</w:t>
      </w:r>
      <w:hyperlink w:anchor="block_40" w:tooltip="http://base.garant.ru/12180688/f9b0119a4fce7561a213cdc9af189098/#block_40" w:history="1">
        <w:r>
          <w:rPr>
            <w:rStyle w:val="ad"/>
            <w:rFonts w:eastAsiaTheme="majorEastAsia"/>
            <w:color w:val="000000"/>
            <w:sz w:val="28"/>
            <w:szCs w:val="28"/>
            <w:shd w:val="clear" w:color="auto" w:fill="FFFFFF"/>
          </w:rPr>
          <w:t>Об обязательном</w:t>
        </w:r>
        <w:proofErr w:type="gramEnd"/>
        <w:r>
          <w:rPr>
            <w:rStyle w:val="ad"/>
            <w:rFonts w:eastAsiaTheme="majorEastAsia"/>
            <w:color w:val="000000"/>
            <w:sz w:val="28"/>
            <w:szCs w:val="28"/>
            <w:shd w:val="clear" w:color="auto" w:fill="FFFFFF"/>
          </w:rPr>
          <w:t xml:space="preserve"> медицинском </w:t>
        </w:r>
        <w:proofErr w:type="gramStart"/>
        <w:r>
          <w:rPr>
            <w:rStyle w:val="ad"/>
            <w:rFonts w:eastAsiaTheme="majorEastAsia"/>
            <w:color w:val="000000"/>
            <w:sz w:val="28"/>
            <w:szCs w:val="28"/>
            <w:shd w:val="clear" w:color="auto" w:fill="FFFFFF"/>
          </w:rPr>
          <w:t>страховании</w:t>
        </w:r>
        <w:proofErr w:type="gramEnd"/>
        <w:r>
          <w:rPr>
            <w:rStyle w:val="ad"/>
            <w:rFonts w:eastAsiaTheme="majorEastAsia"/>
            <w:color w:val="000000"/>
            <w:sz w:val="28"/>
            <w:szCs w:val="28"/>
            <w:shd w:val="clear" w:color="auto" w:fill="FFFFFF"/>
          </w:rPr>
          <w:t xml:space="preserve"> в Российской Федерации</w:t>
        </w:r>
      </w:hyperlink>
      <w:r>
        <w:rPr>
          <w:color w:val="000000"/>
          <w:sz w:val="28"/>
          <w:szCs w:val="28"/>
          <w:shd w:val="clear" w:color="auto" w:fill="FFFFFF"/>
        </w:rPr>
        <w:t>", </w:t>
      </w:r>
      <w:r>
        <w:rPr>
          <w:color w:val="000000"/>
          <w:sz w:val="28"/>
          <w:szCs w:val="28"/>
        </w:rPr>
        <w:t>Закон РФ от 7 февраля 1992 г. № 2300-I "</w:t>
      </w:r>
      <w:hyperlink r:id="rId6" w:tooltip="http://base.garant.ru/10106035/" w:history="1">
        <w:r>
          <w:rPr>
            <w:rStyle w:val="ad"/>
            <w:rFonts w:eastAsiaTheme="majorEastAsia"/>
            <w:color w:val="000000"/>
            <w:sz w:val="28"/>
            <w:szCs w:val="28"/>
          </w:rPr>
          <w:t>О защите прав потребителей</w:t>
        </w:r>
      </w:hyperlink>
      <w:r>
        <w:rPr>
          <w:color w:val="000000"/>
          <w:sz w:val="28"/>
          <w:szCs w:val="28"/>
        </w:rPr>
        <w:t xml:space="preserve">", </w:t>
      </w:r>
      <w:hyperlink w:anchor="block_124" w:tooltip="http://base.garant.ru/10108000/9903d706745464d9fcec0b0ad12d9e32/#block_124" w:history="1">
        <w:r>
          <w:rPr>
            <w:rStyle w:val="ad"/>
            <w:rFonts w:eastAsiaTheme="majorEastAsia"/>
            <w:color w:val="000000"/>
            <w:sz w:val="28"/>
            <w:szCs w:val="28"/>
            <w:shd w:val="clear" w:color="auto" w:fill="FFFFFF"/>
          </w:rPr>
          <w:t>ст. 124 Уголовного кодекса</w:t>
        </w:r>
      </w:hyperlink>
      <w:r>
        <w:rPr>
          <w:color w:val="000000"/>
          <w:sz w:val="28"/>
          <w:szCs w:val="28"/>
          <w:shd w:val="clear" w:color="auto" w:fill="FFFFFF"/>
        </w:rPr>
        <w:t xml:space="preserve"> и т.п.). </w:t>
      </w:r>
      <w:r>
        <w:rPr>
          <w:color w:val="212529"/>
          <w:sz w:val="28"/>
          <w:szCs w:val="28"/>
          <w:shd w:val="clear" w:color="auto" w:fill="FFFFFF"/>
        </w:rPr>
        <w:t>Медицинский работник представляет собой одну из самых сложных категорий, который должен знать, каким образом можно себя защитить от «потребительского терроризма», необоснованных жалоб, претензий, а также повысить профессиональную грамотность в нормативн</w:t>
      </w:r>
      <w:proofErr w:type="gramStart"/>
      <w:r>
        <w:rPr>
          <w:color w:val="212529"/>
          <w:sz w:val="28"/>
          <w:szCs w:val="28"/>
          <w:shd w:val="clear" w:color="auto" w:fill="FFFFFF"/>
        </w:rPr>
        <w:t>о-</w:t>
      </w:r>
      <w:proofErr w:type="gramEnd"/>
      <w:r>
        <w:rPr>
          <w:color w:val="212529"/>
          <w:sz w:val="28"/>
          <w:szCs w:val="28"/>
          <w:shd w:val="clear" w:color="auto" w:fill="FFFFFF"/>
        </w:rPr>
        <w:t xml:space="preserve"> правовой базе оказания медицинской помощи.</w:t>
      </w:r>
    </w:p>
    <w:p w14:paraId="5C98A79C" w14:textId="74DA140E" w:rsidR="00AA47CB" w:rsidRPr="00AA47CB" w:rsidRDefault="009255E5" w:rsidP="00C45338">
      <w:pPr>
        <w:pStyle w:val="ac"/>
        <w:shd w:val="clear" w:color="auto" w:fill="FFFFFF"/>
        <w:spacing w:before="0" w:beforeAutospacing="0" w:line="360" w:lineRule="auto"/>
        <w:rPr>
          <w:color w:val="212529"/>
          <w:sz w:val="28"/>
          <w:szCs w:val="28"/>
          <w:shd w:val="clear" w:color="auto" w:fill="FFFFFF"/>
        </w:rPr>
      </w:pPr>
      <w:r>
        <w:rPr>
          <w:color w:val="1E1F27"/>
          <w:sz w:val="28"/>
          <w:szCs w:val="28"/>
        </w:rPr>
        <w:t xml:space="preserve"> </w:t>
      </w:r>
      <w:proofErr w:type="gramStart"/>
      <w:r>
        <w:rPr>
          <w:color w:val="1E1F27"/>
          <w:sz w:val="28"/>
          <w:szCs w:val="28"/>
        </w:rPr>
        <w:t>Од</w:t>
      </w:r>
      <w:r w:rsidR="00C45338">
        <w:rPr>
          <w:color w:val="1E1F27"/>
          <w:sz w:val="28"/>
          <w:szCs w:val="28"/>
        </w:rPr>
        <w:t>но</w:t>
      </w:r>
      <w:r>
        <w:rPr>
          <w:color w:val="1E1F27"/>
          <w:sz w:val="28"/>
          <w:szCs w:val="28"/>
        </w:rPr>
        <w:t xml:space="preserve"> из острых и требующи</w:t>
      </w:r>
      <w:r w:rsidR="00C45338">
        <w:rPr>
          <w:color w:val="1E1F27"/>
          <w:sz w:val="28"/>
          <w:szCs w:val="28"/>
        </w:rPr>
        <w:t>х</w:t>
      </w:r>
      <w:r>
        <w:rPr>
          <w:color w:val="1E1F27"/>
          <w:sz w:val="28"/>
          <w:szCs w:val="28"/>
        </w:rPr>
        <w:t xml:space="preserve"> внимания юридическ</w:t>
      </w:r>
      <w:r w:rsidR="00C45338">
        <w:rPr>
          <w:color w:val="1E1F27"/>
          <w:sz w:val="28"/>
          <w:szCs w:val="28"/>
        </w:rPr>
        <w:t>их</w:t>
      </w:r>
      <w:r>
        <w:rPr>
          <w:color w:val="1E1F27"/>
          <w:sz w:val="28"/>
          <w:szCs w:val="28"/>
        </w:rPr>
        <w:t xml:space="preserve"> </w:t>
      </w:r>
      <w:proofErr w:type="spellStart"/>
      <w:r>
        <w:rPr>
          <w:color w:val="1E1F27"/>
          <w:sz w:val="28"/>
          <w:szCs w:val="28"/>
        </w:rPr>
        <w:t>нововедени</w:t>
      </w:r>
      <w:r w:rsidR="00C45338">
        <w:rPr>
          <w:color w:val="1E1F27"/>
          <w:sz w:val="28"/>
          <w:szCs w:val="28"/>
        </w:rPr>
        <w:t>й</w:t>
      </w:r>
      <w:proofErr w:type="spellEnd"/>
      <w:r>
        <w:rPr>
          <w:color w:val="1E1F27"/>
          <w:sz w:val="28"/>
          <w:szCs w:val="28"/>
        </w:rPr>
        <w:t xml:space="preserve">, это </w:t>
      </w:r>
      <w:r w:rsidR="00545BEE" w:rsidRPr="00AA47CB">
        <w:rPr>
          <w:color w:val="212529"/>
          <w:sz w:val="28"/>
          <w:szCs w:val="28"/>
          <w:shd w:val="clear" w:color="auto" w:fill="FFFFFF"/>
        </w:rPr>
        <w:t xml:space="preserve">Приказ Министерства здравоохранения Российской Федерации от 27 марта 2025 г. № 155н </w:t>
      </w:r>
      <w:r w:rsidR="00545BEE" w:rsidRPr="00AA47CB">
        <w:rPr>
          <w:sz w:val="28"/>
          <w:szCs w:val="28"/>
          <w:shd w:val="clear" w:color="auto" w:fill="FFFFFF"/>
        </w:rPr>
        <w:t>“</w:t>
      </w:r>
      <w:hyperlink r:id="rId7" w:history="1">
        <w:r w:rsidR="00545BEE" w:rsidRPr="00AA47CB">
          <w:rPr>
            <w:rStyle w:val="ad"/>
            <w:rFonts w:eastAsiaTheme="majorEastAsia"/>
            <w:color w:val="auto"/>
            <w:sz w:val="28"/>
            <w:szCs w:val="28"/>
            <w:shd w:val="clear" w:color="auto" w:fill="FFFFFF"/>
          </w:rPr>
          <w:t>Об утверждении порядка возложения руководителем медицинской организации при организации оказания первичной медико-санитарной помощи и скорой медицинской помощи на фельдшера, акушерку отдельных функций лечащего врача по непосредственному оказанию медицинской помощи пациенту в период наблюдения за ним и его лечения, в том</w:t>
        </w:r>
        <w:proofErr w:type="gramEnd"/>
        <w:r w:rsidR="00545BEE" w:rsidRPr="00AA47CB">
          <w:rPr>
            <w:rStyle w:val="ad"/>
            <w:rFonts w:eastAsiaTheme="majorEastAsia"/>
            <w:color w:val="auto"/>
            <w:sz w:val="28"/>
            <w:szCs w:val="28"/>
            <w:shd w:val="clear" w:color="auto" w:fill="FFFFFF"/>
          </w:rPr>
          <w:t xml:space="preserve"> </w:t>
        </w:r>
        <w:proofErr w:type="gramStart"/>
        <w:r w:rsidR="00545BEE" w:rsidRPr="00AA47CB">
          <w:rPr>
            <w:rStyle w:val="ad"/>
            <w:rFonts w:eastAsiaTheme="majorEastAsia"/>
            <w:color w:val="auto"/>
            <w:sz w:val="28"/>
            <w:szCs w:val="28"/>
            <w:shd w:val="clear" w:color="auto" w:fill="FFFFFF"/>
          </w:rPr>
          <w:t>числе по назначению и применению лекарственных препаратов, включая наркотические лекарственные препараты и психотропные лекарственные препараты</w:t>
        </w:r>
      </w:hyperlink>
      <w:r w:rsidR="00545BEE" w:rsidRPr="00AA47CB">
        <w:rPr>
          <w:color w:val="212529"/>
          <w:sz w:val="28"/>
          <w:szCs w:val="28"/>
          <w:shd w:val="clear" w:color="auto" w:fill="FFFFFF"/>
        </w:rPr>
        <w:t>”,</w:t>
      </w:r>
      <w:r>
        <w:rPr>
          <w:color w:val="212529"/>
          <w:sz w:val="28"/>
          <w:szCs w:val="28"/>
          <w:shd w:val="clear" w:color="auto" w:fill="FFFFFF"/>
        </w:rPr>
        <w:t xml:space="preserve"> вступивший в силу с 1 сентября 2026 года, регламентирующий действие</w:t>
      </w:r>
      <w:r w:rsidR="00545BEE" w:rsidRPr="00AA47CB">
        <w:rPr>
          <w:color w:val="212529"/>
          <w:sz w:val="28"/>
          <w:szCs w:val="28"/>
          <w:shd w:val="clear" w:color="auto" w:fill="FFFFFF"/>
        </w:rPr>
        <w:t xml:space="preserve"> </w:t>
      </w:r>
      <w:r w:rsidR="00545BEE" w:rsidRPr="00AA47CB">
        <w:rPr>
          <w:color w:val="212529"/>
          <w:sz w:val="28"/>
          <w:szCs w:val="28"/>
        </w:rPr>
        <w:t>Главн</w:t>
      </w:r>
      <w:r>
        <w:rPr>
          <w:color w:val="212529"/>
          <w:sz w:val="28"/>
          <w:szCs w:val="28"/>
        </w:rPr>
        <w:t>ого</w:t>
      </w:r>
      <w:r w:rsidR="00545BEE" w:rsidRPr="00AA47CB">
        <w:rPr>
          <w:color w:val="212529"/>
          <w:sz w:val="28"/>
          <w:szCs w:val="28"/>
        </w:rPr>
        <w:t xml:space="preserve"> Врач</w:t>
      </w:r>
      <w:r>
        <w:rPr>
          <w:color w:val="212529"/>
          <w:sz w:val="28"/>
          <w:szCs w:val="28"/>
        </w:rPr>
        <w:t xml:space="preserve">а, позволяющий </w:t>
      </w:r>
      <w:r w:rsidR="00545BEE" w:rsidRPr="00AA47CB">
        <w:rPr>
          <w:color w:val="212529"/>
          <w:sz w:val="28"/>
          <w:szCs w:val="28"/>
        </w:rPr>
        <w:t xml:space="preserve"> возложить отдельные функции лечащего врача на фельдшера или акушера</w:t>
      </w:r>
      <w:r w:rsidR="00AA47CB" w:rsidRPr="00AA47CB">
        <w:rPr>
          <w:color w:val="212529"/>
          <w:sz w:val="28"/>
          <w:szCs w:val="28"/>
        </w:rPr>
        <w:t xml:space="preserve">, </w:t>
      </w:r>
      <w:r w:rsidR="00AA47CB" w:rsidRPr="00AA47CB">
        <w:rPr>
          <w:color w:val="212529"/>
          <w:sz w:val="28"/>
          <w:szCs w:val="28"/>
          <w:shd w:val="clear" w:color="auto" w:fill="FFFFFF"/>
        </w:rPr>
        <w:t xml:space="preserve">при нехватке специалистов с </w:t>
      </w:r>
      <w:r w:rsidR="00AA47CB" w:rsidRPr="00AA47CB">
        <w:rPr>
          <w:color w:val="212529"/>
          <w:sz w:val="28"/>
          <w:szCs w:val="28"/>
          <w:shd w:val="clear" w:color="auto" w:fill="FFFFFF"/>
        </w:rPr>
        <w:lastRenderedPageBreak/>
        <w:t>высшим медицинским образованием эти полномочия можно возлагать на фельдшера или акушера медицинской организации, оказывающей первичную врачебную помощь или в</w:t>
      </w:r>
      <w:proofErr w:type="gramEnd"/>
      <w:r w:rsidR="00AA47CB" w:rsidRPr="00AA47CB">
        <w:rPr>
          <w:color w:val="212529"/>
          <w:sz w:val="28"/>
          <w:szCs w:val="28"/>
          <w:shd w:val="clear" w:color="auto" w:fill="FFFFFF"/>
        </w:rPr>
        <w:t xml:space="preserve"> ее </w:t>
      </w:r>
      <w:proofErr w:type="gramStart"/>
      <w:r w:rsidR="00AA47CB" w:rsidRPr="00AA47CB">
        <w:rPr>
          <w:color w:val="212529"/>
          <w:sz w:val="28"/>
          <w:szCs w:val="28"/>
          <w:shd w:val="clear" w:color="auto" w:fill="FFFFFF"/>
        </w:rPr>
        <w:t>подразделениях</w:t>
      </w:r>
      <w:proofErr w:type="gramEnd"/>
      <w:r w:rsidR="00AA47CB" w:rsidRPr="00AA47CB">
        <w:rPr>
          <w:color w:val="212529"/>
          <w:sz w:val="28"/>
          <w:szCs w:val="28"/>
          <w:shd w:val="clear" w:color="auto" w:fill="FFFFFF"/>
        </w:rPr>
        <w:t xml:space="preserve">. Нехватка означает </w:t>
      </w:r>
      <w:proofErr w:type="spellStart"/>
      <w:r w:rsidR="00AA47CB" w:rsidRPr="00AA47CB">
        <w:rPr>
          <w:color w:val="212529"/>
          <w:sz w:val="28"/>
          <w:szCs w:val="28"/>
          <w:shd w:val="clear" w:color="auto" w:fill="FFFFFF"/>
        </w:rPr>
        <w:t>неукомплектованность</w:t>
      </w:r>
      <w:proofErr w:type="spellEnd"/>
      <w:r w:rsidR="00AA47CB" w:rsidRPr="00AA47CB">
        <w:rPr>
          <w:color w:val="212529"/>
          <w:sz w:val="28"/>
          <w:szCs w:val="28"/>
          <w:shd w:val="clear" w:color="auto" w:fill="FFFFFF"/>
        </w:rPr>
        <w:t xml:space="preserve"> либо недостаточную укомплектованность специалистами: терапевтами, педиатрами, врачами общей практики, акушерами-гинекологами, либо их временным отсутствием (отпуск). </w:t>
      </w:r>
    </w:p>
    <w:p w14:paraId="0DEEF17F" w14:textId="0802558D" w:rsidR="00545BEE" w:rsidRPr="00AA47CB" w:rsidRDefault="00545BEE" w:rsidP="00C45338">
      <w:pPr>
        <w:pStyle w:val="ac"/>
        <w:shd w:val="clear" w:color="auto" w:fill="FFFFFF"/>
        <w:spacing w:before="0" w:beforeAutospacing="0" w:line="360" w:lineRule="auto"/>
        <w:rPr>
          <w:color w:val="212529"/>
          <w:sz w:val="28"/>
          <w:szCs w:val="28"/>
        </w:rPr>
      </w:pPr>
      <w:r w:rsidRPr="00AA47CB">
        <w:rPr>
          <w:color w:val="212529"/>
          <w:sz w:val="28"/>
          <w:szCs w:val="28"/>
        </w:rPr>
        <w:t xml:space="preserve"> Кому будут передавать функции:</w:t>
      </w:r>
    </w:p>
    <w:p w14:paraId="22B34BE9" w14:textId="77777777" w:rsidR="00545BEE" w:rsidRPr="00545BEE" w:rsidRDefault="00545BEE" w:rsidP="00C4533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545BEE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при первичной медико-санитарной помощи это могут быть фельдшеры и акушеры (акушерки) здравпунктов или поликлиник;</w:t>
      </w:r>
    </w:p>
    <w:p w14:paraId="5373FB04" w14:textId="77777777" w:rsidR="00545BEE" w:rsidRPr="00AA47CB" w:rsidRDefault="00545BEE" w:rsidP="00C4533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545BEE"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  <w:t>при оказании скорой медицинской помощи функции лечащего врача могут быть возложены на фельдшера выездной бригады скорой помощи.</w:t>
      </w:r>
    </w:p>
    <w:p w14:paraId="4330EB9A" w14:textId="59CE1294" w:rsidR="00FC6C35" w:rsidRPr="00545BEE" w:rsidRDefault="00AA47CB" w:rsidP="00C45338">
      <w:p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color w:val="212529"/>
          <w:kern w:val="0"/>
          <w:sz w:val="28"/>
          <w:szCs w:val="28"/>
          <w:lang w:eastAsia="ru-RU"/>
          <w14:ligatures w14:val="none"/>
        </w:rPr>
      </w:pPr>
      <w:r w:rsidRPr="00AA47CB">
        <w:rPr>
          <w:rFonts w:ascii="Times New Roman" w:hAnsi="Times New Roman" w:cs="Times New Roman"/>
          <w:sz w:val="28"/>
          <w:szCs w:val="28"/>
        </w:rPr>
        <w:t>Юридическая уязвимость фельдшеров и акушеров в рамках новых правил Мин</w:t>
      </w:r>
      <w:r w:rsidR="00C45338">
        <w:rPr>
          <w:rFonts w:ascii="Times New Roman" w:hAnsi="Times New Roman" w:cs="Times New Roman"/>
          <w:sz w:val="28"/>
          <w:szCs w:val="28"/>
        </w:rPr>
        <w:t xml:space="preserve">истерства </w:t>
      </w:r>
      <w:proofErr w:type="spellStart"/>
      <w:r w:rsidR="00C45338">
        <w:rPr>
          <w:rFonts w:ascii="Times New Roman" w:hAnsi="Times New Roman" w:cs="Times New Roman"/>
          <w:sz w:val="28"/>
          <w:szCs w:val="28"/>
        </w:rPr>
        <w:t>Зравоохранения</w:t>
      </w:r>
      <w:proofErr w:type="spellEnd"/>
      <w:r w:rsidR="00C45338">
        <w:rPr>
          <w:rFonts w:ascii="Times New Roman" w:hAnsi="Times New Roman" w:cs="Times New Roman"/>
          <w:sz w:val="28"/>
          <w:szCs w:val="28"/>
        </w:rPr>
        <w:t>,</w:t>
      </w:r>
      <w:r w:rsidRPr="00AA47CB">
        <w:rPr>
          <w:rFonts w:ascii="Times New Roman" w:hAnsi="Times New Roman" w:cs="Times New Roman"/>
          <w:sz w:val="28"/>
          <w:szCs w:val="28"/>
        </w:rPr>
        <w:t xml:space="preserve"> требует особого внимания и поддержки Врачебной </w:t>
      </w:r>
      <w:r w:rsidR="00C45338">
        <w:rPr>
          <w:rFonts w:ascii="Times New Roman" w:hAnsi="Times New Roman" w:cs="Times New Roman"/>
          <w:sz w:val="28"/>
          <w:szCs w:val="28"/>
        </w:rPr>
        <w:t>М</w:t>
      </w:r>
      <w:r w:rsidRPr="00AA47CB">
        <w:rPr>
          <w:rFonts w:ascii="Times New Roman" w:hAnsi="Times New Roman" w:cs="Times New Roman"/>
          <w:sz w:val="28"/>
          <w:szCs w:val="28"/>
        </w:rPr>
        <w:t>едицинской Палаты ЛО.</w:t>
      </w:r>
    </w:p>
    <w:p w14:paraId="1C9A2942" w14:textId="51F6F0B3" w:rsidR="008D647C" w:rsidRDefault="00C45338" w:rsidP="00C45338">
      <w:pPr>
        <w:pStyle w:val="ac"/>
        <w:shd w:val="clear" w:color="auto" w:fill="FFFFFF"/>
        <w:spacing w:before="0" w:beforeAutospacing="0" w:after="180" w:afterAutospacing="0" w:line="360" w:lineRule="auto"/>
        <w:jc w:val="both"/>
        <w:rPr>
          <w:color w:val="1E1F27"/>
          <w:sz w:val="28"/>
          <w:szCs w:val="28"/>
        </w:rPr>
      </w:pPr>
      <w:r>
        <w:rPr>
          <w:color w:val="1E1F27"/>
          <w:sz w:val="28"/>
          <w:szCs w:val="28"/>
        </w:rPr>
        <w:t xml:space="preserve">        </w:t>
      </w:r>
      <w:r w:rsidR="008D647C">
        <w:rPr>
          <w:color w:val="1E1F27"/>
          <w:sz w:val="28"/>
          <w:szCs w:val="28"/>
        </w:rPr>
        <w:t xml:space="preserve">В свою очередь, Врачебная </w:t>
      </w:r>
      <w:r>
        <w:rPr>
          <w:color w:val="1E1F27"/>
          <w:sz w:val="28"/>
          <w:szCs w:val="28"/>
        </w:rPr>
        <w:t>Медицинская П</w:t>
      </w:r>
      <w:r w:rsidR="008D647C">
        <w:rPr>
          <w:color w:val="1E1F27"/>
          <w:sz w:val="28"/>
          <w:szCs w:val="28"/>
        </w:rPr>
        <w:t xml:space="preserve">алата Ленинградской области создана для объединения медицинских работников, защиты их </w:t>
      </w:r>
      <w:proofErr w:type="spellStart"/>
      <w:r w:rsidR="008D647C">
        <w:rPr>
          <w:color w:val="1E1F27"/>
          <w:sz w:val="28"/>
          <w:szCs w:val="28"/>
        </w:rPr>
        <w:t>проффесиональных</w:t>
      </w:r>
      <w:proofErr w:type="spellEnd"/>
      <w:r w:rsidR="008D647C">
        <w:rPr>
          <w:color w:val="1E1F27"/>
          <w:sz w:val="28"/>
          <w:szCs w:val="28"/>
        </w:rPr>
        <w:t xml:space="preserve"> интересов, улучшения качества медицинской помощи и </w:t>
      </w:r>
      <w:r w:rsidR="008D647C">
        <w:rPr>
          <w:color w:val="000000"/>
          <w:sz w:val="28"/>
          <w:szCs w:val="28"/>
          <w:shd w:val="clear" w:color="auto" w:fill="FFFFFF"/>
        </w:rPr>
        <w:t>защиты прав медицинского персонала.</w:t>
      </w:r>
      <w:r w:rsidR="008D647C">
        <w:rPr>
          <w:color w:val="1E1F27"/>
          <w:sz w:val="28"/>
          <w:szCs w:val="28"/>
        </w:rPr>
        <w:t> </w:t>
      </w:r>
    </w:p>
    <w:p w14:paraId="2AC6FEF1" w14:textId="303B828E" w:rsidR="00C45338" w:rsidRPr="00C45338" w:rsidRDefault="00C45338" w:rsidP="00C45338">
      <w:pPr>
        <w:shd w:val="clear" w:color="auto" w:fill="FFFFFF"/>
        <w:spacing w:after="0" w:line="360" w:lineRule="auto"/>
        <w:outlineLvl w:val="1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9255E5">
        <w:rPr>
          <w:rFonts w:ascii="Times New Roman" w:hAnsi="Times New Roman" w:cs="Times New Roman"/>
          <w:color w:val="47D459" w:themeColor="accent3" w:themeTint="99"/>
          <w:sz w:val="28"/>
          <w:szCs w:val="28"/>
        </w:rPr>
        <w:t xml:space="preserve">  </w:t>
      </w:r>
      <w:r>
        <w:rPr>
          <w:rFonts w:ascii="Times New Roman" w:hAnsi="Times New Roman" w:cs="Times New Roman"/>
          <w:color w:val="47D459" w:themeColor="accent3" w:themeTint="99"/>
          <w:sz w:val="28"/>
          <w:szCs w:val="28"/>
        </w:rPr>
        <w:t xml:space="preserve">      </w:t>
      </w:r>
      <w:r w:rsidRPr="00C4533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поддержке кафедры </w:t>
      </w:r>
      <w:r w:rsidRPr="00C4533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организации здравоохранения и медицинского права СПбГУ </w:t>
      </w:r>
      <w:r w:rsidR="000853F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Врачебная </w:t>
      </w:r>
      <w:r w:rsidRPr="00C4533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Медицинская </w:t>
      </w:r>
      <w:r w:rsidR="000853F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</w:t>
      </w:r>
      <w:r w:rsidRPr="00C4533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алата ставит одной из важных своих задач </w:t>
      </w:r>
      <w:proofErr w:type="gramStart"/>
      <w:r w:rsidRPr="00C4533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-о</w:t>
      </w:r>
      <w:proofErr w:type="gramEnd"/>
      <w:r w:rsidRPr="00C4533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рганизацию правовой помощи</w:t>
      </w:r>
      <w:r w:rsidR="00E05F8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</w:t>
      </w:r>
      <w:r w:rsidRPr="00C4533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и в необходимых случаях</w:t>
      </w:r>
      <w:r w:rsidR="00E05F8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</w:t>
      </w:r>
      <w:r w:rsidRPr="00C4533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защиту членов Врачебной Медицинской Палаты при осуществлении медицинской деятельности на территории Ленинградской области. Считаем необходимым наладить тесные профессиональные связи с СПбГУ, который является лидером в осуществлении развития медицинского права в РФ. На юридическом факультете СПбГУ и медицинском Институте СПбГУ </w:t>
      </w:r>
      <w:r w:rsidRPr="00C4533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lastRenderedPageBreak/>
        <w:t xml:space="preserve">реализуется с 2011 года магистерская программа Медицинское и фармацевтическое право, которая была первой в России по данному направлению, организовано несколько </w:t>
      </w:r>
      <w:proofErr w:type="gramStart"/>
      <w:r w:rsidRPr="00C4533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ДОП</w:t>
      </w:r>
      <w:proofErr w:type="gramEnd"/>
      <w:r w:rsidRPr="00C4533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для врачей и юристов, в сфере медицинского права, в том числе, по ятрогенным правонарушениям медицинских работников совместно с кафедрой уголовного процесса и криминалистики юридического факультета СПбГУ. </w:t>
      </w:r>
    </w:p>
    <w:p w14:paraId="75C68E65" w14:textId="77777777" w:rsidR="009255E5" w:rsidRPr="00C45338" w:rsidRDefault="009255E5" w:rsidP="00C45338">
      <w:pPr>
        <w:shd w:val="clear" w:color="auto" w:fill="FFFFFF"/>
        <w:spacing w:after="0" w:line="360" w:lineRule="auto"/>
        <w:outlineLvl w:val="1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</w:p>
    <w:p w14:paraId="5D519D05" w14:textId="77777777" w:rsidR="009255E5" w:rsidRPr="00C45338" w:rsidRDefault="009255E5" w:rsidP="00C45338">
      <w:pPr>
        <w:shd w:val="clear" w:color="auto" w:fill="FFFFFF"/>
        <w:spacing w:after="0" w:line="360" w:lineRule="auto"/>
        <w:outlineLvl w:val="1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C45338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В настоящее время взаимодействие юристов СПбГУ и Медицинской палаты предполагает следующие правовые аспекты: </w:t>
      </w:r>
    </w:p>
    <w:p w14:paraId="1F01AB0D" w14:textId="77777777" w:rsidR="009255E5" w:rsidRPr="00C45338" w:rsidRDefault="009255E5" w:rsidP="00C45338">
      <w:pPr>
        <w:numPr>
          <w:ilvl w:val="0"/>
          <w:numId w:val="3"/>
        </w:numPr>
        <w:shd w:val="clear" w:color="auto" w:fill="FFFFFF"/>
        <w:spacing w:before="100" w:beforeAutospacing="1" w:after="0" w:line="360" w:lineRule="auto"/>
        <w:ind w:left="0" w:firstLine="0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C45338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вопросы гигиены, эпидемиологии неинфекционных заболеваний, ИСМП;</w:t>
      </w:r>
    </w:p>
    <w:p w14:paraId="1E0BCA39" w14:textId="77777777" w:rsidR="009255E5" w:rsidRPr="00C45338" w:rsidRDefault="009255E5" w:rsidP="00C45338">
      <w:pPr>
        <w:numPr>
          <w:ilvl w:val="0"/>
          <w:numId w:val="3"/>
        </w:numPr>
        <w:shd w:val="clear" w:color="auto" w:fill="FFFFFF"/>
        <w:spacing w:after="0" w:line="360" w:lineRule="auto"/>
        <w:ind w:left="0" w:firstLine="0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C45338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проблемы </w:t>
      </w:r>
      <w:proofErr w:type="spellStart"/>
      <w:r w:rsidRPr="00C45338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цифровизации</w:t>
      </w:r>
      <w:proofErr w:type="spellEnd"/>
      <w:r w:rsidRPr="00C45338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 медицины и здравоохранения;</w:t>
      </w:r>
    </w:p>
    <w:p w14:paraId="45599E89" w14:textId="77777777" w:rsidR="009255E5" w:rsidRPr="00C45338" w:rsidRDefault="009255E5" w:rsidP="00C45338">
      <w:pPr>
        <w:numPr>
          <w:ilvl w:val="0"/>
          <w:numId w:val="4"/>
        </w:numPr>
        <w:shd w:val="clear" w:color="auto" w:fill="FFFFFF"/>
        <w:spacing w:after="0" w:line="360" w:lineRule="auto"/>
        <w:ind w:left="0" w:firstLine="0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C45338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роль врача в возмещении морального вреда: причины и основания для взыскания с медицинских организаций компенсации морального вреда;</w:t>
      </w:r>
    </w:p>
    <w:p w14:paraId="1A23BF98" w14:textId="77777777" w:rsidR="009255E5" w:rsidRPr="00C45338" w:rsidRDefault="009255E5" w:rsidP="00C45338">
      <w:pPr>
        <w:numPr>
          <w:ilvl w:val="0"/>
          <w:numId w:val="4"/>
        </w:numPr>
        <w:shd w:val="clear" w:color="auto" w:fill="FFFFFF"/>
        <w:spacing w:before="100" w:beforeAutospacing="1" w:after="0" w:line="360" w:lineRule="auto"/>
        <w:ind w:left="0" w:firstLine="0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C45338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роль врача в возмещении морального вреда: оценка правомерности требований;</w:t>
      </w:r>
    </w:p>
    <w:p w14:paraId="6879EB2E" w14:textId="77777777" w:rsidR="009255E5" w:rsidRPr="00C45338" w:rsidRDefault="009255E5" w:rsidP="00C45338">
      <w:pPr>
        <w:numPr>
          <w:ilvl w:val="0"/>
          <w:numId w:val="4"/>
        </w:numPr>
        <w:shd w:val="clear" w:color="auto" w:fill="FFFFFF"/>
        <w:spacing w:before="100" w:beforeAutospacing="1" w:after="0" w:line="360" w:lineRule="auto"/>
        <w:ind w:left="0" w:firstLine="0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C45338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уголовная ответственность врача за оказание медицинской помощи: статьи </w:t>
      </w:r>
      <w:hyperlink r:id="rId8" w:history="1">
        <w:r w:rsidRPr="00C45338">
          <w:rPr>
            <w:rStyle w:val="ad"/>
            <w:rFonts w:ascii="Times New Roman" w:eastAsia="Times New Roman" w:hAnsi="Times New Roman" w:cs="Times New Roman"/>
            <w:color w:val="000000" w:themeColor="text1"/>
            <w:kern w:val="0"/>
            <w:sz w:val="28"/>
            <w:szCs w:val="28"/>
            <w:lang w:eastAsia="ru-RU"/>
            <w14:ligatures w14:val="none"/>
          </w:rPr>
          <w:t>УК РФ</w:t>
        </w:r>
      </w:hyperlink>
      <w:r w:rsidRPr="00C45338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, проверка правильности действий медицинского работника правоохранительными органами;</w:t>
      </w:r>
    </w:p>
    <w:p w14:paraId="2840300F" w14:textId="77777777" w:rsidR="009255E5" w:rsidRPr="00C45338" w:rsidRDefault="009255E5" w:rsidP="00C45338">
      <w:pPr>
        <w:numPr>
          <w:ilvl w:val="0"/>
          <w:numId w:val="4"/>
        </w:numPr>
        <w:shd w:val="clear" w:color="auto" w:fill="FFFFFF"/>
        <w:spacing w:before="100" w:beforeAutospacing="1" w:after="0" w:line="360" w:lineRule="auto"/>
        <w:ind w:left="0" w:firstLine="0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C45338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когда врач невиновен: крайняя необходимость и обоснованный риск;</w:t>
      </w:r>
    </w:p>
    <w:p w14:paraId="41807BF4" w14:textId="77777777" w:rsidR="009255E5" w:rsidRPr="00C45338" w:rsidRDefault="009255E5" w:rsidP="00C45338">
      <w:pPr>
        <w:numPr>
          <w:ilvl w:val="0"/>
          <w:numId w:val="4"/>
        </w:numPr>
        <w:shd w:val="clear" w:color="auto" w:fill="FFFFFF"/>
        <w:spacing w:before="100" w:beforeAutospacing="1" w:after="0" w:line="360" w:lineRule="auto"/>
        <w:ind w:left="0" w:firstLine="0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C45338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предупреждение дефектов оказания медицинской помощи и нарушений прав пациентов;</w:t>
      </w:r>
    </w:p>
    <w:p w14:paraId="79200492" w14:textId="77777777" w:rsidR="009255E5" w:rsidRPr="00C45338" w:rsidRDefault="009255E5" w:rsidP="00C45338">
      <w:pPr>
        <w:numPr>
          <w:ilvl w:val="0"/>
          <w:numId w:val="4"/>
        </w:numPr>
        <w:shd w:val="clear" w:color="auto" w:fill="FFFFFF"/>
        <w:spacing w:before="100" w:beforeAutospacing="1" w:after="0" w:line="360" w:lineRule="auto"/>
        <w:ind w:left="0" w:firstLine="0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C45338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добровольное информированное согласие и его роль в предупреждении правонарушений в здравоохранении;</w:t>
      </w:r>
    </w:p>
    <w:p w14:paraId="5C5C5970" w14:textId="77777777" w:rsidR="009255E5" w:rsidRPr="00C45338" w:rsidRDefault="009255E5" w:rsidP="00C45338">
      <w:pPr>
        <w:numPr>
          <w:ilvl w:val="0"/>
          <w:numId w:val="4"/>
        </w:numPr>
        <w:shd w:val="clear" w:color="auto" w:fill="FFFFFF"/>
        <w:spacing w:before="100" w:beforeAutospacing="1" w:after="0" w:line="360" w:lineRule="auto"/>
        <w:ind w:left="0" w:firstLine="0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C45338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правовые основы обращения медицинских изделий;</w:t>
      </w:r>
    </w:p>
    <w:p w14:paraId="5DDFF607" w14:textId="77777777" w:rsidR="009255E5" w:rsidRPr="00C45338" w:rsidRDefault="009255E5" w:rsidP="00C45338">
      <w:pPr>
        <w:numPr>
          <w:ilvl w:val="0"/>
          <w:numId w:val="4"/>
        </w:numPr>
        <w:shd w:val="clear" w:color="auto" w:fill="FFFFFF"/>
        <w:spacing w:before="100" w:beforeAutospacing="1" w:after="0" w:line="360" w:lineRule="auto"/>
        <w:ind w:left="0" w:firstLine="0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C45338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коррупционные нарушения в здравоохранении;</w:t>
      </w:r>
    </w:p>
    <w:p w14:paraId="73EE4A4C" w14:textId="77777777" w:rsidR="009255E5" w:rsidRPr="00C45338" w:rsidRDefault="009255E5" w:rsidP="00C45338">
      <w:pPr>
        <w:numPr>
          <w:ilvl w:val="0"/>
          <w:numId w:val="4"/>
        </w:numPr>
        <w:shd w:val="clear" w:color="auto" w:fill="FFFFFF"/>
        <w:spacing w:before="100" w:beforeAutospacing="1" w:after="0" w:line="360" w:lineRule="auto"/>
        <w:ind w:left="0" w:firstLine="0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C45338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административная ответственность медицинских работников; </w:t>
      </w:r>
    </w:p>
    <w:p w14:paraId="17A54B0F" w14:textId="77777777" w:rsidR="009255E5" w:rsidRPr="00C45338" w:rsidRDefault="009255E5" w:rsidP="00C45338">
      <w:pPr>
        <w:numPr>
          <w:ilvl w:val="0"/>
          <w:numId w:val="4"/>
        </w:numPr>
        <w:shd w:val="clear" w:color="auto" w:fill="FFFFFF"/>
        <w:spacing w:before="100" w:beforeAutospacing="1" w:after="0" w:line="360" w:lineRule="auto"/>
        <w:ind w:left="0" w:firstLine="0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C45338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дефекты оказания медицинской помощи с точки зрения судебно-медицинской экспертизы;</w:t>
      </w:r>
    </w:p>
    <w:p w14:paraId="3B3D4542" w14:textId="77777777" w:rsidR="009255E5" w:rsidRPr="00C45338" w:rsidRDefault="009255E5" w:rsidP="00C45338">
      <w:pPr>
        <w:numPr>
          <w:ilvl w:val="0"/>
          <w:numId w:val="4"/>
        </w:numPr>
        <w:shd w:val="clear" w:color="auto" w:fill="FFFFFF"/>
        <w:spacing w:after="0" w:line="360" w:lineRule="auto"/>
        <w:ind w:left="0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45338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lastRenderedPageBreak/>
        <w:t xml:space="preserve">  вопросы аккредитации медицинских работников и допуска в профессию в соответствии с </w:t>
      </w:r>
      <w:r w:rsidRPr="00C4533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утвержденным приказом Министерства здравоохранения и социального развития Российской Федерации от 23 июля 2010 №541н, Приказа Министерства здравоохранения Российской Федерации от 02.05.2023 №205н по должностям, а также в соответствии с Приказом Минздрава РФ№709н.</w:t>
      </w:r>
    </w:p>
    <w:p w14:paraId="3896C167" w14:textId="77777777" w:rsidR="009255E5" w:rsidRPr="00C45338" w:rsidRDefault="009255E5" w:rsidP="00C45338">
      <w:pPr>
        <w:numPr>
          <w:ilvl w:val="0"/>
          <w:numId w:val="4"/>
        </w:numPr>
        <w:shd w:val="clear" w:color="auto" w:fill="FFFFFF"/>
        <w:spacing w:before="100" w:beforeAutospacing="1" w:after="0" w:line="360" w:lineRule="auto"/>
        <w:ind w:left="0" w:firstLine="0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C45338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Совместная просветительская деятельность среди медицинских работников и пациентов.</w:t>
      </w:r>
    </w:p>
    <w:p w14:paraId="1F8457A8" w14:textId="06BFE60D" w:rsidR="000853F9" w:rsidRPr="00C45338" w:rsidRDefault="009255E5" w:rsidP="00AC1D82">
      <w:pPr>
        <w:shd w:val="clear" w:color="auto" w:fill="FFFFFF"/>
        <w:spacing w:before="100" w:beforeAutospacing="1" w:after="0" w:line="360" w:lineRule="auto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C4533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Большое внимание сотрудники кафедры </w:t>
      </w:r>
      <w:proofErr w:type="gramStart"/>
      <w:r w:rsidRPr="00C4533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уделяют просветительской деятельности выступая</w:t>
      </w:r>
      <w:proofErr w:type="gramEnd"/>
      <w:r w:rsidRPr="00C4533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на телевидении, радио, </w:t>
      </w:r>
      <w:proofErr w:type="spellStart"/>
      <w:r w:rsidRPr="00C4533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массмедиа</w:t>
      </w:r>
      <w:proofErr w:type="spellEnd"/>
      <w:r w:rsidRPr="00C4533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 освещая темы врачебных ошибок, организации скорой и неотложной помощи, поликлиническому обслуживанию, «</w:t>
      </w:r>
      <w:proofErr w:type="spellStart"/>
      <w:r w:rsidRPr="00C4533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пациентского</w:t>
      </w:r>
      <w:proofErr w:type="spellEnd"/>
      <w:r w:rsidRPr="00C4533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экстремизма» и другими проблемами здравоохранения. Данная работа может проводится совместно с Медицинской палатой Ленинградской области. </w:t>
      </w:r>
      <w:bookmarkStart w:id="0" w:name="_GoBack"/>
      <w:bookmarkEnd w:id="0"/>
    </w:p>
    <w:p w14:paraId="1350D83D" w14:textId="77777777" w:rsidR="000853F9" w:rsidRPr="00C45338" w:rsidRDefault="000853F9" w:rsidP="00C45338">
      <w:pPr>
        <w:rPr>
          <w:rFonts w:ascii="Times New Roman" w:hAnsi="Times New Roman" w:cs="Times New Roman"/>
          <w:b/>
          <w:bCs/>
        </w:rPr>
      </w:pPr>
    </w:p>
    <w:sectPr w:rsidR="000853F9" w:rsidRPr="00C453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E37DA"/>
    <w:multiLevelType w:val="multilevel"/>
    <w:tmpl w:val="C7581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A2B1AD9"/>
    <w:multiLevelType w:val="multilevel"/>
    <w:tmpl w:val="6136B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BF24DC2"/>
    <w:multiLevelType w:val="multilevel"/>
    <w:tmpl w:val="7DA8F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11B1556"/>
    <w:multiLevelType w:val="multilevel"/>
    <w:tmpl w:val="6C1E1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4016"/>
    <w:rsid w:val="00014076"/>
    <w:rsid w:val="000853F9"/>
    <w:rsid w:val="002B4016"/>
    <w:rsid w:val="00397780"/>
    <w:rsid w:val="00545BEE"/>
    <w:rsid w:val="005A2AE0"/>
    <w:rsid w:val="006351C8"/>
    <w:rsid w:val="008D647C"/>
    <w:rsid w:val="009255E5"/>
    <w:rsid w:val="009955DA"/>
    <w:rsid w:val="00AA47CB"/>
    <w:rsid w:val="00AC1D82"/>
    <w:rsid w:val="00C45338"/>
    <w:rsid w:val="00C85132"/>
    <w:rsid w:val="00E05F8A"/>
    <w:rsid w:val="00FC6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58CC1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B40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B40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B40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B40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B40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B40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B40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B40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B40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B40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B40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B40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B401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B401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B401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B401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B401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B401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B40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2B40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B40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B40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B40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B401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B401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B401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B40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B4016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B4016"/>
    <w:rPr>
      <w:b/>
      <w:bCs/>
      <w:smallCaps/>
      <w:color w:val="0F4761" w:themeColor="accent1" w:themeShade="BF"/>
      <w:spacing w:val="5"/>
    </w:rPr>
  </w:style>
  <w:style w:type="paragraph" w:customStyle="1" w:styleId="docdata">
    <w:name w:val="docdata"/>
    <w:aliases w:val="docy,v5,54061,bqiaagaaeyqcaaagiaiaaambwwaabexpaaaaaaaaaaaaaaaaaaaaaaaaaaaaaaaaaaaaaaaaaaaaaaaaaaaaaaaaaaaaaaaaaaaaaaaaaaaaaaaaaaaaaaaaaaaaaaaaaaaaaaaaaaaaaaaaaaaaaaaaaaaaaaaaaaaaaaaaaaaaaaaaaaaaaaaaaaaaaaaaaaaaaaaaaaaaaaaaaaaaaaaaaaaaaaaaaaaaaaa"/>
    <w:basedOn w:val="a"/>
    <w:rsid w:val="008D64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c">
    <w:name w:val="Normal (Web)"/>
    <w:basedOn w:val="a"/>
    <w:uiPriority w:val="99"/>
    <w:semiHidden/>
    <w:unhideWhenUsed/>
    <w:rsid w:val="008D64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d">
    <w:name w:val="Hyperlink"/>
    <w:basedOn w:val="a0"/>
    <w:uiPriority w:val="99"/>
    <w:semiHidden/>
    <w:unhideWhenUsed/>
    <w:rsid w:val="008D647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B40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B40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B40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B40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B40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B40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B40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B40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B40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B40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B40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B40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B401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B401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B401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B401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B401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B401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B40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2B40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B40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B40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B40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B401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B401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B401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B40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B4016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B4016"/>
    <w:rPr>
      <w:b/>
      <w:bCs/>
      <w:smallCaps/>
      <w:color w:val="0F4761" w:themeColor="accent1" w:themeShade="BF"/>
      <w:spacing w:val="5"/>
    </w:rPr>
  </w:style>
  <w:style w:type="paragraph" w:customStyle="1" w:styleId="docdata">
    <w:name w:val="docdata"/>
    <w:aliases w:val="docy,v5,54061,bqiaagaaeyqcaaagiaiaaambwwaabexpaaaaaaaaaaaaaaaaaaaaaaaaaaaaaaaaaaaaaaaaaaaaaaaaaaaaaaaaaaaaaaaaaaaaaaaaaaaaaaaaaaaaaaaaaaaaaaaaaaaaaaaaaaaaaaaaaaaaaaaaaaaaaaaaaaaaaaaaaaaaaaaaaaaaaaaaaaaaaaaaaaaaaaaaaaaaaaaaaaaaaaaaaaaaaaaaaaaaaaa"/>
    <w:basedOn w:val="a"/>
    <w:rsid w:val="008D64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c">
    <w:name w:val="Normal (Web)"/>
    <w:basedOn w:val="a"/>
    <w:uiPriority w:val="99"/>
    <w:semiHidden/>
    <w:unhideWhenUsed/>
    <w:rsid w:val="008D64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d">
    <w:name w:val="Hyperlink"/>
    <w:basedOn w:val="a0"/>
    <w:uiPriority w:val="99"/>
    <w:semiHidden/>
    <w:unhideWhenUsed/>
    <w:rsid w:val="008D647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ase.garant.ru/10108000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www.garant.ru/products/ipo/prime/doc/411772558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base.garant.ru/10106035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</Pages>
  <Words>944</Words>
  <Characters>5381</Characters>
  <Application>Microsoft Office Word</Application>
  <DocSecurity>0</DocSecurity>
  <Lines>44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 Grabovskaia</dc:creator>
  <cp:keywords/>
  <dc:description/>
  <cp:lastModifiedBy>Алексей</cp:lastModifiedBy>
  <cp:revision>9</cp:revision>
  <dcterms:created xsi:type="dcterms:W3CDTF">2026-08-31T12:11:00Z</dcterms:created>
  <dcterms:modified xsi:type="dcterms:W3CDTF">2026-09-07T12:01:00Z</dcterms:modified>
</cp:coreProperties>
</file>